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14:paraId="1DD0CAED" w14:textId="2101093F" w:rsidR="005F46F0" w:rsidRPr="005F46F0" w:rsidRDefault="002C780D" w:rsidP="005F46F0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431D86AE" w14:textId="3A7BA427" w:rsidR="00257CEF" w:rsidRPr="00257CEF" w:rsidRDefault="00846CE1" w:rsidP="00257CEF">
      <w:pPr>
        <w:pStyle w:val="a3"/>
        <w:rPr>
          <w:rFonts w:ascii="Times New Roman" w:hAnsi="Times New Roman" w:cs="Times New Roman"/>
          <w:b/>
          <w:color w:val="385623" w:themeColor="accent6" w:themeShade="80"/>
          <w:sz w:val="16"/>
          <w:szCs w:val="16"/>
        </w:rPr>
      </w:pPr>
      <w:r>
        <w:rPr>
          <w:rFonts w:ascii="Times New Roman" w:hAnsi="Times New Roman" w:cs="Times New Roman"/>
          <w:b/>
          <w:i/>
          <w:noProof/>
          <w:color w:val="4472C4" w:themeColor="accent5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CBEC1FF" wp14:editId="559D391C">
            <wp:simplePos x="0" y="0"/>
            <wp:positionH relativeFrom="column">
              <wp:posOffset>-278130</wp:posOffset>
            </wp:positionH>
            <wp:positionV relativeFrom="paragraph">
              <wp:posOffset>123190</wp:posOffset>
            </wp:positionV>
            <wp:extent cx="971550" cy="971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ежинка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CEF">
        <w:rPr>
          <w:rFonts w:ascii="Times New Roman" w:hAnsi="Times New Roman" w:cs="Times New Roman"/>
          <w:b/>
          <w:color w:val="385623" w:themeColor="accent6" w:themeShade="80"/>
          <w:sz w:val="16"/>
          <w:szCs w:val="16"/>
        </w:rPr>
        <w:t xml:space="preserve">Калк. </w:t>
      </w:r>
      <w:r w:rsidR="00C01E61">
        <w:rPr>
          <w:rFonts w:ascii="Times New Roman" w:hAnsi="Times New Roman" w:cs="Times New Roman"/>
          <w:b/>
          <w:color w:val="385623" w:themeColor="accent6" w:themeShade="80"/>
          <w:sz w:val="16"/>
          <w:szCs w:val="16"/>
        </w:rPr>
        <w:t>27270/01</w:t>
      </w:r>
    </w:p>
    <w:p w14:paraId="51FC27A9" w14:textId="4B594367" w:rsidR="00AE2FA3" w:rsidRPr="0021307C" w:rsidRDefault="00952C06" w:rsidP="0093084B">
      <w:pPr>
        <w:pStyle w:val="a3"/>
        <w:jc w:val="center"/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  <w:r w:rsidRPr="00C8413A">
        <w:rPr>
          <w:rFonts w:ascii="Times New Roman" w:hAnsi="Times New Roman" w:cs="Times New Roman"/>
          <w:b/>
          <w:i/>
          <w:color w:val="FF0000"/>
          <w:sz w:val="40"/>
          <w:szCs w:val="40"/>
        </w:rPr>
        <w:t>«</w:t>
      </w:r>
      <w:r w:rsidR="00773111" w:rsidRPr="00C8413A">
        <w:rPr>
          <w:rFonts w:ascii="Times New Roman" w:hAnsi="Times New Roman" w:cs="Times New Roman"/>
          <w:b/>
          <w:i/>
          <w:color w:val="FF0000"/>
          <w:sz w:val="40"/>
          <w:szCs w:val="40"/>
        </w:rPr>
        <w:t>Петербургская зима</w:t>
      </w:r>
      <w:r w:rsidR="00FD4138" w:rsidRPr="00C8413A">
        <w:rPr>
          <w:rFonts w:ascii="Times New Roman" w:hAnsi="Times New Roman" w:cs="Times New Roman"/>
          <w:b/>
          <w:i/>
          <w:color w:val="FF0000"/>
          <w:sz w:val="40"/>
          <w:szCs w:val="40"/>
        </w:rPr>
        <w:t>»</w:t>
      </w:r>
      <w:r w:rsidR="00E842E8" w:rsidRPr="00C8413A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="00FD4138" w:rsidRPr="00FD4138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</w:t>
      </w:r>
      <w:r w:rsidR="00735826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 </w:t>
      </w:r>
      <w:r w:rsidR="00516225" w:rsidRPr="00FD4138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</w:t>
      </w:r>
      <w:r w:rsidR="00466B9C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 </w:t>
      </w:r>
    </w:p>
    <w:p w14:paraId="1F7C9E10" w14:textId="561449A8" w:rsidR="00952C06" w:rsidRDefault="00846CE1" w:rsidP="0093084B">
      <w:pPr>
        <w:pStyle w:val="a3"/>
        <w:jc w:val="center"/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 </w:t>
      </w:r>
      <w:bookmarkStart w:id="0" w:name="_GoBack"/>
      <w:bookmarkEnd w:id="0"/>
      <w:r w:rsidR="00FD4138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>Д</w:t>
      </w:r>
      <w:r w:rsidR="00952C06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>ля</w:t>
      </w:r>
      <w:r w:rsidR="00FD4138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 </w:t>
      </w:r>
      <w:r w:rsidR="00920CEA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студентов и </w:t>
      </w:r>
      <w:r w:rsidR="00952C06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>школьных групп</w:t>
      </w:r>
      <w:r w:rsidR="00BF72E1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 в дни школьных каникул.</w:t>
      </w:r>
    </w:p>
    <w:p w14:paraId="3C82D1F8" w14:textId="5A331B03" w:rsidR="00C8413A" w:rsidRDefault="00C8413A" w:rsidP="00846CE1">
      <w:pPr>
        <w:pStyle w:val="a3"/>
        <w:jc w:val="center"/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</w:pPr>
      <w:r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>4</w:t>
      </w:r>
      <w:r w:rsidRPr="00952C06"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 xml:space="preserve"> дня/</w:t>
      </w:r>
      <w:r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>3</w:t>
      </w:r>
      <w:r w:rsidRPr="00952C06"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 xml:space="preserve"> ночи</w:t>
      </w:r>
    </w:p>
    <w:p w14:paraId="62668D68" w14:textId="4CDAB7EA" w:rsidR="00846CE1" w:rsidRPr="0021307C" w:rsidRDefault="00846CE1" w:rsidP="00846CE1">
      <w:pPr>
        <w:pStyle w:val="a3"/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</w:p>
    <w:p w14:paraId="7D371386" w14:textId="77777777" w:rsidR="00A17FEA" w:rsidRPr="00A17FEA" w:rsidRDefault="00A17FEA" w:rsidP="00A17FEA">
      <w:pPr>
        <w:pStyle w:val="a3"/>
        <w:rPr>
          <w:sz w:val="16"/>
          <w:szCs w:val="16"/>
        </w:rPr>
      </w:pPr>
    </w:p>
    <w:tbl>
      <w:tblPr>
        <w:tblpPr w:leftFromText="180" w:rightFromText="180" w:vertAnchor="text" w:tblpX="-147" w:tblpY="1"/>
        <w:tblOverlap w:val="never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89"/>
        <w:gridCol w:w="8676"/>
      </w:tblGrid>
      <w:tr w:rsidR="00A17FEA" w14:paraId="6DED7EF2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505C6" w14:textId="3EDE591F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1-й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B4DC8" w14:textId="77777777" w:rsidR="00EF544C" w:rsidRPr="00680A78" w:rsidRDefault="00A17FEA" w:rsidP="007628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A78">
              <w:rPr>
                <w:rFonts w:ascii="Times New Roman" w:hAnsi="Times New Roman" w:cs="Times New Roman"/>
                <w:sz w:val="24"/>
                <w:szCs w:val="24"/>
              </w:rPr>
              <w:t>Встреча на вокзале у вагона. Завтрак</w:t>
            </w:r>
            <w:r w:rsidRPr="00680A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7493F397" w14:textId="4A7FBBD3" w:rsidR="00BC0B51" w:rsidRPr="0067602E" w:rsidRDefault="00105B4C" w:rsidP="00E0252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</w:pPr>
            <w:r w:rsidRPr="00BF7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</w:t>
            </w:r>
            <w:r w:rsidR="00BC0B51" w:rsidRPr="00BF7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BF7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7602E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 xml:space="preserve">Обзорная по городу   Новогодняя. Традиции встречи Нового Года, </w:t>
            </w:r>
          </w:p>
          <w:p w14:paraId="0C13A4C3" w14:textId="5096F7D9" w:rsidR="00680A78" w:rsidRPr="0067602E" w:rsidRDefault="00105B4C" w:rsidP="00E0252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</w:pPr>
            <w:r w:rsidRPr="0067602E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 xml:space="preserve"> " Парадный Санкт - Петербург"</w:t>
            </w:r>
            <w:r w:rsidR="00BC0B51" w:rsidRPr="0067602E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 xml:space="preserve"> </w:t>
            </w:r>
            <w:r w:rsidRPr="0067602E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>Тур в сказочный зимний Петербург в первые дни Нового Года –На нашей экскурсии вы сможете не только узнать много интересного о Санкт-Петербурге, но и насладиться видом празднично украшенных новогодних ёлок</w:t>
            </w:r>
          </w:p>
          <w:p w14:paraId="52F43510" w14:textId="77777777" w:rsidR="0067602E" w:rsidRPr="0067602E" w:rsidRDefault="0067602E" w:rsidP="00676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7602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u w:val="single"/>
                <w:lang w:eastAsia="ru-RU"/>
              </w:rPr>
              <w:t>Крейсер «Аврора»</w:t>
            </w:r>
            <w:r w:rsidRPr="0067602E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— это один из самых известных символов Санкт-Петербурга. Экскурсии на это легендарное судно позволяют узнать об истории российского флота и значимых событиях, связанных с «Авророй».</w:t>
            </w:r>
          </w:p>
          <w:p w14:paraId="0E1A7441" w14:textId="0B4135B7" w:rsidR="00A17FEA" w:rsidRPr="00C9103E" w:rsidRDefault="00A17FEA" w:rsidP="0076289E">
            <w:pPr>
              <w:pStyle w:val="a3"/>
              <w:rPr>
                <w:rFonts w:ascii="Times New Roman" w:hAnsi="Times New Roman" w:cs="Times New Roman"/>
              </w:rPr>
            </w:pPr>
            <w:r w:rsidRPr="00C9103E">
              <w:rPr>
                <w:rFonts w:ascii="Times New Roman" w:hAnsi="Times New Roman" w:cs="Times New Roman"/>
              </w:rPr>
              <w:t>Размещение в гостинице.</w:t>
            </w:r>
          </w:p>
          <w:p w14:paraId="27EA989D" w14:textId="77777777" w:rsidR="00A17FEA" w:rsidRPr="00680A78" w:rsidRDefault="00C449D9" w:rsidP="007628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9103E">
              <w:rPr>
                <w:rFonts w:ascii="Times New Roman" w:hAnsi="Times New Roman" w:cs="Times New Roman"/>
              </w:rPr>
              <w:t>Обед</w:t>
            </w:r>
          </w:p>
        </w:tc>
      </w:tr>
      <w:tr w:rsidR="00A17FEA" w14:paraId="0CA64E7F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07CB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2-й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D694" w14:textId="612A20C3" w:rsidR="00DE0C00" w:rsidRPr="00CB3399" w:rsidRDefault="00AE2F9F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в отеле Шведский стол.</w:t>
            </w:r>
          </w:p>
          <w:p w14:paraId="26BBD1D2" w14:textId="77777777" w:rsidR="00DE0C00" w:rsidRPr="00CB3399" w:rsidRDefault="00A17FEA" w:rsidP="00E025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DE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>Загородная автобусная экскурсия в Царское Село с экскурсией по Екатерининскому дворцу (Янтарная комната) и Екатерининскому парку</w:t>
            </w: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D03D42" w14:textId="77777777" w:rsidR="00067A84" w:rsidRDefault="00C449D9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A17FEA" w:rsidRPr="00CB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FB7AB8" w14:textId="7A18ABA0" w:rsidR="009F4771" w:rsidRDefault="006E4678" w:rsidP="009F47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4678">
              <w:rPr>
                <w:rFonts w:ascii="Times New Roman" w:hAnsi="Times New Roman" w:cs="Times New Roman"/>
                <w:sz w:val="24"/>
                <w:szCs w:val="24"/>
              </w:rPr>
              <w:t>Посещение Планетария № 1 за доп</w:t>
            </w:r>
            <w:r w:rsidR="001527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4678">
              <w:rPr>
                <w:rFonts w:ascii="Times New Roman" w:hAnsi="Times New Roman" w:cs="Times New Roman"/>
                <w:sz w:val="24"/>
                <w:szCs w:val="24"/>
              </w:rPr>
              <w:t xml:space="preserve"> плату</w:t>
            </w:r>
            <w:r w:rsidR="009F4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4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6D280E" w14:textId="259FAF66" w:rsidR="00A17FEA" w:rsidRPr="00680A78" w:rsidRDefault="00A17FEA" w:rsidP="009F4771">
            <w:pPr>
              <w:pStyle w:val="a3"/>
              <w:rPr>
                <w:u w:val="single"/>
              </w:rPr>
            </w:pP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>Окончание в гостинице</w:t>
            </w:r>
          </w:p>
        </w:tc>
      </w:tr>
      <w:tr w:rsidR="00A17FEA" w14:paraId="5AF6D30B" w14:textId="77777777" w:rsidTr="0092063E">
        <w:trPr>
          <w:trHeight w:val="1851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E1475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3-й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C0CC" w14:textId="6F35DF07" w:rsidR="0015292A" w:rsidRDefault="00AE2F9F" w:rsidP="0076289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в отеле Шведский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43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FEA" w:rsidRPr="00437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17FEA" w:rsidRPr="004374CB">
              <w:rPr>
                <w:rFonts w:ascii="Times New Roman" w:hAnsi="Times New Roman" w:cs="Times New Roman"/>
                <w:sz w:val="24"/>
                <w:szCs w:val="24"/>
              </w:rPr>
              <w:t xml:space="preserve"> Пешеходный день</w:t>
            </w:r>
            <w:r w:rsidR="00A17FEA"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17FEA"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1D5F70A1" w14:textId="17C7A380" w:rsidR="00BB5FB6" w:rsidRPr="00230844" w:rsidRDefault="00BB5FB6" w:rsidP="00804C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u w:val="single"/>
                <w:lang w:eastAsia="zh-CN"/>
              </w:rPr>
              <w:t xml:space="preserve">Ансамбль Дворцовой площади </w:t>
            </w:r>
            <w:r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zh-CN"/>
              </w:rPr>
              <w:t>-</w:t>
            </w:r>
            <w:r w:rsidRPr="0000611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eastAsia="ru-RU"/>
              </w:rPr>
              <w:t xml:space="preserve"> </w:t>
            </w:r>
            <w:r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>сердце Петербурга, и в зимние месяцы она превращ</w:t>
            </w:r>
            <w:r w:rsidR="006E4966"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>ается в настоящую зимнюю сказку и</w:t>
            </w:r>
            <w:r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 xml:space="preserve"> поможет</w:t>
            </w:r>
            <w:r w:rsidR="008F2844"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 xml:space="preserve"> В</w:t>
            </w:r>
            <w:r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>ам на</w:t>
            </w:r>
            <w:r w:rsidR="0035056F"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>сладиться этим волшебным местом. Экскурсия по Зимнему дворцу, залам Эрмитажа.</w:t>
            </w:r>
          </w:p>
          <w:p w14:paraId="2F070754" w14:textId="11972757" w:rsidR="00230844" w:rsidRPr="00BB5FB6" w:rsidRDefault="00230844" w:rsidP="00230844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Pr="00437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4C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C6E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437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Окончание экскурсии в центре города</w:t>
            </w:r>
          </w:p>
          <w:p w14:paraId="21412360" w14:textId="280C4ED0" w:rsidR="00A17FEA" w:rsidRPr="004374CB" w:rsidRDefault="009E702F" w:rsidP="001527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r w:rsidR="004E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E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программа:</w:t>
            </w:r>
            <w:r w:rsidRPr="009E70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Фабрика Елочной и</w:t>
            </w:r>
            <w:r w:rsidR="00F406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r w:rsidR="00804C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рушки, мастер-класс "Новогодний</w:t>
            </w:r>
            <w:r w:rsidRPr="009E70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шарик" </w:t>
            </w:r>
          </w:p>
        </w:tc>
      </w:tr>
      <w:tr w:rsidR="00A17FEA" w14:paraId="3E2E0637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B3D8A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4-й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4AA3B" w14:textId="77777777" w:rsidR="00680A78" w:rsidRPr="004374CB" w:rsidRDefault="00A17FEA" w:rsidP="0076289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374CB">
              <w:rPr>
                <w:rFonts w:ascii="Times New Roman" w:hAnsi="Times New Roman" w:cs="Times New Roman"/>
                <w:sz w:val="24"/>
                <w:szCs w:val="24"/>
              </w:rPr>
              <w:t>Завтрак. Освобождение номеров</w:t>
            </w:r>
            <w:r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6802FF27" w14:textId="56035AA0" w:rsidR="000C04FD" w:rsidRPr="00FD31E1" w:rsidRDefault="000C04FD" w:rsidP="00AC1A17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i/>
                <w:color w:val="538135" w:themeColor="accent6" w:themeShade="BF"/>
                <w:sz w:val="24"/>
                <w:szCs w:val="24"/>
                <w:u w:val="single"/>
                <w:lang w:eastAsia="zh-CN"/>
              </w:rPr>
            </w:pPr>
            <w:r w:rsidRPr="00FD31E1">
              <w:rPr>
                <w:rFonts w:ascii="Times New Roman" w:eastAsia="Times New Roman" w:hAnsi="Times New Roman" w:cs="Times New Roman"/>
                <w:b/>
                <w:i/>
                <w:color w:val="538135" w:themeColor="accent6" w:themeShade="BF"/>
                <w:sz w:val="24"/>
                <w:szCs w:val="24"/>
                <w:u w:val="single"/>
                <w:lang w:eastAsia="zh-CN"/>
              </w:rPr>
              <w:t xml:space="preserve">«Гранд Макет Россия» — это масштабный макет, который представляет собой модель России в миниатюре. </w:t>
            </w:r>
            <w:r w:rsidRPr="00FD31E1"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ru-RU"/>
              </w:rPr>
              <w:t xml:space="preserve"> </w:t>
            </w:r>
            <w:r w:rsidRPr="00FD31E1">
              <w:rPr>
                <w:rFonts w:ascii="Times New Roman" w:eastAsia="Times New Roman" w:hAnsi="Times New Roman" w:cs="Times New Roman"/>
                <w:b/>
                <w:i/>
                <w:color w:val="538135" w:themeColor="accent6" w:themeShade="BF"/>
                <w:sz w:val="24"/>
                <w:szCs w:val="24"/>
                <w:u w:val="single"/>
                <w:lang w:eastAsia="zh-CN"/>
              </w:rPr>
              <w:t>Прогулка по «Гранд Макету Россия» — это увлекательное путешествие по просторам нашей страны.</w:t>
            </w:r>
          </w:p>
          <w:p w14:paraId="70711B37" w14:textId="2FE79346" w:rsidR="00A17FEA" w:rsidRPr="004374CB" w:rsidRDefault="000C04FD" w:rsidP="0015273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C04FD">
              <w:rPr>
                <w:rFonts w:ascii="Cambria" w:eastAsia="Times New Roman" w:hAnsi="Cambria" w:cs="Calibri"/>
                <w:b/>
                <w:i/>
                <w:color w:val="4A442A"/>
                <w:sz w:val="24"/>
                <w:szCs w:val="24"/>
                <w:u w:val="single"/>
                <w:lang w:eastAsia="zh-CN"/>
              </w:rPr>
              <w:t xml:space="preserve"> </w:t>
            </w:r>
            <w:r w:rsidR="005A74A3" w:rsidRPr="005A74A3">
              <w:rPr>
                <w:rFonts w:ascii="Times New Roman" w:hAnsi="Times New Roman" w:cs="Times New Roman"/>
                <w:sz w:val="24"/>
                <w:szCs w:val="24"/>
              </w:rPr>
              <w:t>Окончание программы в центре города</w:t>
            </w:r>
            <w:r w:rsidR="005A7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9D9" w:rsidRPr="005A74A3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</w:tbl>
    <w:p w14:paraId="06B141ED" w14:textId="0DC80D2F" w:rsidR="00A17FEA" w:rsidRPr="00D92372" w:rsidRDefault="006A2A85">
      <w:pPr>
        <w:rPr>
          <w:sz w:val="16"/>
          <w:szCs w:val="16"/>
        </w:rPr>
      </w:pPr>
      <w:r>
        <w:br w:type="textWrapping" w:clear="all"/>
      </w:r>
      <w:r w:rsidR="00D92372" w:rsidRPr="00D92372">
        <w:rPr>
          <w:sz w:val="16"/>
          <w:szCs w:val="16"/>
        </w:rPr>
        <w:t>.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3261"/>
        <w:gridCol w:w="2551"/>
        <w:gridCol w:w="2268"/>
        <w:gridCol w:w="1985"/>
      </w:tblGrid>
      <w:tr w:rsidR="005577C9" w14:paraId="60C0DB58" w14:textId="77777777" w:rsidTr="0003781B">
        <w:tc>
          <w:tcPr>
            <w:tcW w:w="3261" w:type="dxa"/>
          </w:tcPr>
          <w:p w14:paraId="2DD7E420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24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Гостиница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551" w:type="dxa"/>
          </w:tcPr>
          <w:p w14:paraId="4E5767B5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Даты</w:t>
            </w:r>
          </w:p>
        </w:tc>
        <w:tc>
          <w:tcPr>
            <w:tcW w:w="2268" w:type="dxa"/>
          </w:tcPr>
          <w:p w14:paraId="0A325A8E" w14:textId="77777777" w:rsidR="005577C9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 чел:</w:t>
            </w:r>
          </w:p>
          <w:p w14:paraId="48C8BE38" w14:textId="033CC13C" w:rsidR="005577C9" w:rsidRPr="004E3B8A" w:rsidRDefault="005577C9" w:rsidP="005577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Pr="004E3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 б/пл.</w:t>
            </w:r>
          </w:p>
        </w:tc>
        <w:tc>
          <w:tcPr>
            <w:tcW w:w="1985" w:type="dxa"/>
          </w:tcPr>
          <w:p w14:paraId="583652DE" w14:textId="77777777" w:rsidR="005577C9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 чел:</w:t>
            </w:r>
          </w:p>
          <w:p w14:paraId="3715F766" w14:textId="496A8876" w:rsidR="005577C9" w:rsidRDefault="005577C9" w:rsidP="005577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Pr="004E3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 б/пл.</w:t>
            </w:r>
          </w:p>
        </w:tc>
      </w:tr>
      <w:tr w:rsidR="005577C9" w14:paraId="6BEEAB30" w14:textId="77777777" w:rsidTr="0003781B">
        <w:trPr>
          <w:trHeight w:hRule="exact" w:val="284"/>
        </w:trPr>
        <w:tc>
          <w:tcPr>
            <w:tcW w:w="3261" w:type="dxa"/>
            <w:vMerge w:val="restart"/>
            <w:vAlign w:val="center"/>
          </w:tcPr>
          <w:p w14:paraId="61ABB042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МОСКВА****</w:t>
            </w:r>
          </w:p>
        </w:tc>
        <w:tc>
          <w:tcPr>
            <w:tcW w:w="2551" w:type="dxa"/>
            <w:vAlign w:val="center"/>
          </w:tcPr>
          <w:p w14:paraId="1295C665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31.12.26 по 08.01.27</w:t>
            </w:r>
          </w:p>
        </w:tc>
        <w:tc>
          <w:tcPr>
            <w:tcW w:w="2268" w:type="dxa"/>
            <w:vAlign w:val="center"/>
          </w:tcPr>
          <w:p w14:paraId="16E8D22E" w14:textId="3CBCA28A" w:rsidR="005577C9" w:rsidRPr="008A24A4" w:rsidRDefault="00ED5FFD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26 730</w:t>
            </w:r>
            <w:r w:rsidR="005577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руб./чел.</w:t>
            </w:r>
          </w:p>
        </w:tc>
        <w:tc>
          <w:tcPr>
            <w:tcW w:w="1985" w:type="dxa"/>
          </w:tcPr>
          <w:p w14:paraId="7CD3FF1B" w14:textId="18A70CE3" w:rsidR="005577C9" w:rsidRDefault="00517620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  <w:r w:rsidR="005577C9"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678</w:t>
            </w:r>
            <w:r w:rsidR="005577C9"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5577C9" w:rsidRPr="008A24A4" w14:paraId="5FD6EA7F" w14:textId="77777777" w:rsidTr="0003781B">
        <w:trPr>
          <w:trHeight w:hRule="exact" w:val="284"/>
        </w:trPr>
        <w:tc>
          <w:tcPr>
            <w:tcW w:w="3261" w:type="dxa"/>
            <w:vMerge/>
          </w:tcPr>
          <w:p w14:paraId="3E2A3E5C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75A714E1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09.01.27 по 25.03.27</w:t>
            </w:r>
          </w:p>
        </w:tc>
        <w:tc>
          <w:tcPr>
            <w:tcW w:w="2268" w:type="dxa"/>
          </w:tcPr>
          <w:p w14:paraId="25D8E431" w14:textId="10B185C8" w:rsidR="005577C9" w:rsidRPr="008A24A4" w:rsidRDefault="00ED5FFD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23 246</w:t>
            </w:r>
            <w:r w:rsidR="005577C9" w:rsidRPr="00FE67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  <w:tc>
          <w:tcPr>
            <w:tcW w:w="1985" w:type="dxa"/>
          </w:tcPr>
          <w:p w14:paraId="0CB6E75F" w14:textId="47DAB120" w:rsidR="005577C9" w:rsidRPr="008A24A4" w:rsidRDefault="00517620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26 088</w:t>
            </w:r>
            <w:r w:rsidR="005577C9"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5577C9" w:rsidRPr="008A24A4" w14:paraId="7FBC96DB" w14:textId="77777777" w:rsidTr="0003781B">
        <w:trPr>
          <w:trHeight w:hRule="exact" w:val="284"/>
        </w:trPr>
        <w:tc>
          <w:tcPr>
            <w:tcW w:w="3261" w:type="dxa"/>
          </w:tcPr>
          <w:p w14:paraId="52EEF2D0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33E5E5E3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26.03.27 по 31.03.27</w:t>
            </w:r>
          </w:p>
        </w:tc>
        <w:tc>
          <w:tcPr>
            <w:tcW w:w="2268" w:type="dxa"/>
          </w:tcPr>
          <w:p w14:paraId="15B10484" w14:textId="2B185088" w:rsidR="005577C9" w:rsidRPr="008A24A4" w:rsidRDefault="00C91ED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26 07</w:t>
            </w:r>
            <w:r w:rsidR="00ED5F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5577C9" w:rsidRPr="00FE67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  <w:tc>
          <w:tcPr>
            <w:tcW w:w="1985" w:type="dxa"/>
          </w:tcPr>
          <w:p w14:paraId="430707A1" w14:textId="56002B2B" w:rsidR="005577C9" w:rsidRPr="008A24A4" w:rsidRDefault="008B6A4D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28 950</w:t>
            </w:r>
            <w:r w:rsidR="005577C9"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5577C9" w:rsidRPr="008A24A4" w14:paraId="3316083E" w14:textId="77777777" w:rsidTr="0003781B">
        <w:trPr>
          <w:trHeight w:hRule="exact" w:val="284"/>
        </w:trPr>
        <w:tc>
          <w:tcPr>
            <w:tcW w:w="3261" w:type="dxa"/>
          </w:tcPr>
          <w:p w14:paraId="00F45AEE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39510A3E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7502C5B0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</w:tcPr>
          <w:p w14:paraId="0666DC17" w14:textId="77777777" w:rsidR="005577C9" w:rsidRPr="008A24A4" w:rsidRDefault="005577C9" w:rsidP="00037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1817418" w14:textId="12C2E1ED" w:rsidR="00466BF5" w:rsidRDefault="00466BF5" w:rsidP="008C3C41"/>
    <w:sectPr w:rsidR="00466BF5" w:rsidSect="00952C06">
      <w:pgSz w:w="11906" w:h="16838"/>
      <w:pgMar w:top="426" w:right="28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8C"/>
    <w:rsid w:val="0000611E"/>
    <w:rsid w:val="00031A4E"/>
    <w:rsid w:val="000415C3"/>
    <w:rsid w:val="00067A84"/>
    <w:rsid w:val="000807EB"/>
    <w:rsid w:val="000B4F0A"/>
    <w:rsid w:val="000C04FD"/>
    <w:rsid w:val="000C1434"/>
    <w:rsid w:val="000C36D6"/>
    <w:rsid w:val="000D2FE4"/>
    <w:rsid w:val="000E0CEA"/>
    <w:rsid w:val="000E1297"/>
    <w:rsid w:val="000E234D"/>
    <w:rsid w:val="000F63F9"/>
    <w:rsid w:val="00100D14"/>
    <w:rsid w:val="00105B4C"/>
    <w:rsid w:val="001254A6"/>
    <w:rsid w:val="00130D76"/>
    <w:rsid w:val="0013301B"/>
    <w:rsid w:val="00135117"/>
    <w:rsid w:val="00152731"/>
    <w:rsid w:val="0015292A"/>
    <w:rsid w:val="00162491"/>
    <w:rsid w:val="00166275"/>
    <w:rsid w:val="0018445E"/>
    <w:rsid w:val="001A533A"/>
    <w:rsid w:val="001E2F87"/>
    <w:rsid w:val="0021307C"/>
    <w:rsid w:val="00230844"/>
    <w:rsid w:val="00257CEF"/>
    <w:rsid w:val="002C780D"/>
    <w:rsid w:val="002D1DDA"/>
    <w:rsid w:val="00300E60"/>
    <w:rsid w:val="0033428F"/>
    <w:rsid w:val="00341281"/>
    <w:rsid w:val="0035056F"/>
    <w:rsid w:val="0035099A"/>
    <w:rsid w:val="0037715F"/>
    <w:rsid w:val="00395486"/>
    <w:rsid w:val="004374CB"/>
    <w:rsid w:val="00466B9C"/>
    <w:rsid w:val="00466BF5"/>
    <w:rsid w:val="00485C3D"/>
    <w:rsid w:val="00497ADA"/>
    <w:rsid w:val="004A06AD"/>
    <w:rsid w:val="004A6684"/>
    <w:rsid w:val="004A6A58"/>
    <w:rsid w:val="004D0CED"/>
    <w:rsid w:val="004D41CD"/>
    <w:rsid w:val="004E2369"/>
    <w:rsid w:val="004E3B8A"/>
    <w:rsid w:val="00516225"/>
    <w:rsid w:val="00517620"/>
    <w:rsid w:val="005222F7"/>
    <w:rsid w:val="00532AF4"/>
    <w:rsid w:val="005577C9"/>
    <w:rsid w:val="005679F0"/>
    <w:rsid w:val="005A3A48"/>
    <w:rsid w:val="005A3AAC"/>
    <w:rsid w:val="005A74A3"/>
    <w:rsid w:val="005B1D4E"/>
    <w:rsid w:val="005C400C"/>
    <w:rsid w:val="005F46F0"/>
    <w:rsid w:val="00620B86"/>
    <w:rsid w:val="00651A5F"/>
    <w:rsid w:val="006714A1"/>
    <w:rsid w:val="0067602E"/>
    <w:rsid w:val="00680A78"/>
    <w:rsid w:val="006926CF"/>
    <w:rsid w:val="00693793"/>
    <w:rsid w:val="006A2A85"/>
    <w:rsid w:val="006A7C4F"/>
    <w:rsid w:val="006B7CC6"/>
    <w:rsid w:val="006E4678"/>
    <w:rsid w:val="006E4966"/>
    <w:rsid w:val="00724B25"/>
    <w:rsid w:val="00735826"/>
    <w:rsid w:val="0076289E"/>
    <w:rsid w:val="00773111"/>
    <w:rsid w:val="00777ABA"/>
    <w:rsid w:val="007A613B"/>
    <w:rsid w:val="007F3895"/>
    <w:rsid w:val="00804CBE"/>
    <w:rsid w:val="008060EE"/>
    <w:rsid w:val="00846CE1"/>
    <w:rsid w:val="00852B09"/>
    <w:rsid w:val="008A24A4"/>
    <w:rsid w:val="008B4FFA"/>
    <w:rsid w:val="008B6A4D"/>
    <w:rsid w:val="008C3C41"/>
    <w:rsid w:val="008D39F4"/>
    <w:rsid w:val="008E5886"/>
    <w:rsid w:val="008F2844"/>
    <w:rsid w:val="0092063E"/>
    <w:rsid w:val="00920CEA"/>
    <w:rsid w:val="009253D0"/>
    <w:rsid w:val="0093084B"/>
    <w:rsid w:val="00952C06"/>
    <w:rsid w:val="00990C40"/>
    <w:rsid w:val="009B5590"/>
    <w:rsid w:val="009E702F"/>
    <w:rsid w:val="009F4771"/>
    <w:rsid w:val="00A105E9"/>
    <w:rsid w:val="00A17FEA"/>
    <w:rsid w:val="00A26C5D"/>
    <w:rsid w:val="00A322FD"/>
    <w:rsid w:val="00AA6BD4"/>
    <w:rsid w:val="00AC1A17"/>
    <w:rsid w:val="00AE2F9F"/>
    <w:rsid w:val="00AE2FA3"/>
    <w:rsid w:val="00AE3DFB"/>
    <w:rsid w:val="00AF6937"/>
    <w:rsid w:val="00B40021"/>
    <w:rsid w:val="00B412E3"/>
    <w:rsid w:val="00BB5FB6"/>
    <w:rsid w:val="00BC04DE"/>
    <w:rsid w:val="00BC0B51"/>
    <w:rsid w:val="00BD25E2"/>
    <w:rsid w:val="00BF72E1"/>
    <w:rsid w:val="00C01E61"/>
    <w:rsid w:val="00C23500"/>
    <w:rsid w:val="00C27BE4"/>
    <w:rsid w:val="00C449D9"/>
    <w:rsid w:val="00C523F2"/>
    <w:rsid w:val="00C53585"/>
    <w:rsid w:val="00C8413A"/>
    <w:rsid w:val="00C9103E"/>
    <w:rsid w:val="00C91ED9"/>
    <w:rsid w:val="00C92DF6"/>
    <w:rsid w:val="00CB3399"/>
    <w:rsid w:val="00CB46EE"/>
    <w:rsid w:val="00CB7B8C"/>
    <w:rsid w:val="00CC6E13"/>
    <w:rsid w:val="00CF5419"/>
    <w:rsid w:val="00D16002"/>
    <w:rsid w:val="00D20331"/>
    <w:rsid w:val="00D6308C"/>
    <w:rsid w:val="00D72242"/>
    <w:rsid w:val="00D75BBA"/>
    <w:rsid w:val="00D92372"/>
    <w:rsid w:val="00DC2443"/>
    <w:rsid w:val="00DC6577"/>
    <w:rsid w:val="00DE0C00"/>
    <w:rsid w:val="00DF32F0"/>
    <w:rsid w:val="00E02529"/>
    <w:rsid w:val="00E10B15"/>
    <w:rsid w:val="00E60E70"/>
    <w:rsid w:val="00E73405"/>
    <w:rsid w:val="00E8240A"/>
    <w:rsid w:val="00E842E8"/>
    <w:rsid w:val="00ED5FFD"/>
    <w:rsid w:val="00EE0994"/>
    <w:rsid w:val="00EF544C"/>
    <w:rsid w:val="00F17667"/>
    <w:rsid w:val="00F406DC"/>
    <w:rsid w:val="00F5479B"/>
    <w:rsid w:val="00FB2276"/>
    <w:rsid w:val="00FD1C83"/>
    <w:rsid w:val="00FD31E1"/>
    <w:rsid w:val="00FD4138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0D1D"/>
  <w15:chartTrackingRefBased/>
  <w15:docId w15:val="{144AC374-DF31-4B3C-BBAB-105D196D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FEA"/>
    <w:pPr>
      <w:spacing w:after="0" w:line="240" w:lineRule="auto"/>
    </w:pPr>
  </w:style>
  <w:style w:type="table" w:styleId="a4">
    <w:name w:val="Table Grid"/>
    <w:basedOn w:val="a1"/>
    <w:uiPriority w:val="39"/>
    <w:rsid w:val="005B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0C14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14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14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C14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C143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C1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1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129</cp:revision>
  <dcterms:created xsi:type="dcterms:W3CDTF">2024-01-13T07:34:00Z</dcterms:created>
  <dcterms:modified xsi:type="dcterms:W3CDTF">2026-08-14T14:04:00Z</dcterms:modified>
</cp:coreProperties>
</file>